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3A" w:rsidRPr="00954D3A" w:rsidRDefault="00954D3A" w:rsidP="00474126">
      <w:pPr>
        <w:spacing w:before="100" w:beforeAutospacing="1" w:after="100" w:afterAutospacing="1" w:line="240" w:lineRule="auto"/>
        <w:outlineLvl w:val="0"/>
        <w:rPr>
          <w:rFonts w:eastAsia="Times New Roman" w:cstheme="minorHAnsi"/>
          <w:b/>
          <w:bCs/>
          <w:kern w:val="36"/>
          <w:sz w:val="24"/>
          <w:szCs w:val="24"/>
          <w:lang w:eastAsia="nl-NL"/>
        </w:rPr>
      </w:pPr>
      <w:r w:rsidRPr="00954D3A">
        <w:rPr>
          <w:rFonts w:eastAsia="Times New Roman" w:cstheme="minorHAnsi"/>
          <w:b/>
          <w:bCs/>
          <w:kern w:val="36"/>
          <w:sz w:val="24"/>
          <w:szCs w:val="24"/>
          <w:lang w:eastAsia="nl-NL"/>
        </w:rPr>
        <w:t xml:space="preserve">Inhoud </w:t>
      </w:r>
      <w:r>
        <w:rPr>
          <w:rFonts w:eastAsia="Times New Roman" w:cstheme="minorHAnsi"/>
          <w:b/>
          <w:bCs/>
          <w:kern w:val="36"/>
          <w:sz w:val="24"/>
          <w:szCs w:val="24"/>
          <w:lang w:eastAsia="nl-NL"/>
        </w:rPr>
        <w:t xml:space="preserve">   </w:t>
      </w:r>
      <w:bookmarkStart w:id="0" w:name="_GoBack"/>
      <w:bookmarkEnd w:id="0"/>
      <w:r w:rsidR="00474126" w:rsidRPr="00954D3A">
        <w:rPr>
          <w:rFonts w:eastAsia="Times New Roman" w:cstheme="minorHAnsi"/>
          <w:b/>
          <w:bCs/>
          <w:kern w:val="36"/>
          <w:sz w:val="24"/>
          <w:szCs w:val="24"/>
          <w:lang w:eastAsia="nl-NL"/>
        </w:rPr>
        <w:t xml:space="preserve">Hoe staat het met het rendement van uw praktijk? </w:t>
      </w:r>
      <w:r>
        <w:rPr>
          <w:rFonts w:eastAsia="Times New Roman" w:cstheme="minorHAnsi"/>
          <w:b/>
          <w:bCs/>
          <w:kern w:val="36"/>
          <w:sz w:val="24"/>
          <w:szCs w:val="24"/>
          <w:lang w:eastAsia="nl-NL"/>
        </w:rPr>
        <w:br/>
      </w:r>
      <w:r w:rsidRPr="00954D3A">
        <w:rPr>
          <w:rFonts w:eastAsia="Times New Roman" w:cstheme="minorHAnsi"/>
          <w:bCs/>
          <w:kern w:val="36"/>
          <w:sz w:val="24"/>
          <w:szCs w:val="24"/>
          <w:lang w:eastAsia="nl-NL"/>
        </w:rPr>
        <w:t xml:space="preserve">Cursusleiding: Alexander </w:t>
      </w:r>
      <w:proofErr w:type="spellStart"/>
      <w:r w:rsidRPr="00954D3A">
        <w:rPr>
          <w:rFonts w:eastAsia="Times New Roman" w:cstheme="minorHAnsi"/>
          <w:bCs/>
          <w:kern w:val="36"/>
          <w:sz w:val="24"/>
          <w:szCs w:val="24"/>
          <w:lang w:eastAsia="nl-NL"/>
        </w:rPr>
        <w:t>Tolmeijer</w:t>
      </w:r>
      <w:proofErr w:type="spellEnd"/>
      <w:r w:rsidRPr="00954D3A">
        <w:rPr>
          <w:rFonts w:eastAsia="Times New Roman" w:cstheme="minorHAnsi"/>
          <w:bCs/>
          <w:kern w:val="36"/>
          <w:sz w:val="24"/>
          <w:szCs w:val="24"/>
          <w:lang w:eastAsia="nl-NL"/>
        </w:rPr>
        <w:t xml:space="preserve"> en Richard Mastwijk</w:t>
      </w:r>
    </w:p>
    <w:p w:rsidR="005F3822" w:rsidRPr="00954D3A" w:rsidRDefault="005F3822" w:rsidP="005F3822">
      <w:pPr>
        <w:rPr>
          <w:rFonts w:cstheme="minorHAnsi"/>
          <w:b/>
          <w:sz w:val="24"/>
          <w:szCs w:val="24"/>
        </w:rPr>
      </w:pPr>
      <w:r w:rsidRPr="00954D3A">
        <w:rPr>
          <w:rFonts w:cstheme="minorHAnsi"/>
          <w:b/>
          <w:sz w:val="24"/>
          <w:szCs w:val="24"/>
        </w:rPr>
        <w:t>Programma</w:t>
      </w:r>
      <w:r w:rsidRPr="00954D3A">
        <w:rPr>
          <w:rFonts w:cstheme="minorHAnsi"/>
          <w:b/>
          <w:sz w:val="24"/>
          <w:szCs w:val="24"/>
        </w:rPr>
        <w:br/>
        <w:t>Tijd</w:t>
      </w:r>
      <w:r w:rsidRPr="00954D3A">
        <w:rPr>
          <w:rFonts w:cstheme="minorHAnsi"/>
          <w:b/>
          <w:sz w:val="24"/>
          <w:szCs w:val="24"/>
        </w:rPr>
        <w:tab/>
      </w:r>
      <w:r w:rsidRPr="00954D3A">
        <w:rPr>
          <w:rFonts w:cstheme="minorHAnsi"/>
          <w:b/>
          <w:sz w:val="24"/>
          <w:szCs w:val="24"/>
        </w:rPr>
        <w:tab/>
        <w:t>Onderwerp</w:t>
      </w:r>
      <w:r w:rsidRPr="00954D3A">
        <w:rPr>
          <w:rFonts w:cstheme="minorHAnsi"/>
          <w:b/>
          <w:sz w:val="24"/>
          <w:szCs w:val="24"/>
        </w:rPr>
        <w:tab/>
      </w:r>
      <w:r w:rsidRPr="00954D3A">
        <w:rPr>
          <w:rFonts w:cstheme="minorHAnsi"/>
          <w:b/>
          <w:sz w:val="24"/>
          <w:szCs w:val="24"/>
        </w:rPr>
        <w:tab/>
      </w:r>
      <w:r w:rsidRPr="00954D3A">
        <w:rPr>
          <w:rFonts w:cstheme="minorHAnsi"/>
          <w:b/>
          <w:sz w:val="24"/>
          <w:szCs w:val="24"/>
        </w:rPr>
        <w:tab/>
      </w:r>
      <w:r w:rsidRPr="00954D3A">
        <w:rPr>
          <w:rFonts w:cstheme="minorHAnsi"/>
          <w:b/>
          <w:sz w:val="24"/>
          <w:szCs w:val="24"/>
        </w:rPr>
        <w:tab/>
      </w:r>
      <w:r w:rsidRPr="00954D3A">
        <w:rPr>
          <w:rFonts w:cstheme="minorHAnsi"/>
          <w:b/>
          <w:sz w:val="24"/>
          <w:szCs w:val="24"/>
        </w:rPr>
        <w:tab/>
        <w:t>Spreker</w:t>
      </w:r>
    </w:p>
    <w:p w:rsidR="005F3822" w:rsidRPr="00954D3A" w:rsidRDefault="005F3822" w:rsidP="005F3822">
      <w:pPr>
        <w:rPr>
          <w:rFonts w:cstheme="minorHAnsi"/>
          <w:sz w:val="24"/>
          <w:szCs w:val="24"/>
        </w:rPr>
      </w:pPr>
      <w:r w:rsidRPr="00954D3A">
        <w:rPr>
          <w:rFonts w:cstheme="minorHAnsi"/>
          <w:sz w:val="24"/>
          <w:szCs w:val="24"/>
        </w:rPr>
        <w:t xml:space="preserve">14.00 </w:t>
      </w:r>
      <w:r w:rsidRPr="00954D3A">
        <w:rPr>
          <w:rFonts w:cstheme="minorHAnsi"/>
          <w:sz w:val="24"/>
          <w:szCs w:val="24"/>
        </w:rPr>
        <w:tab/>
      </w:r>
      <w:r w:rsidR="00954D3A">
        <w:rPr>
          <w:rFonts w:cstheme="minorHAnsi"/>
          <w:sz w:val="24"/>
          <w:szCs w:val="24"/>
        </w:rPr>
        <w:tab/>
      </w:r>
      <w:r w:rsidRPr="00954D3A">
        <w:rPr>
          <w:rFonts w:cstheme="minorHAnsi"/>
          <w:sz w:val="24"/>
          <w:szCs w:val="24"/>
        </w:rPr>
        <w:t>Kennismaking</w:t>
      </w:r>
      <w:r w:rsidRPr="00954D3A">
        <w:rPr>
          <w:rFonts w:cstheme="minorHAnsi"/>
          <w:sz w:val="24"/>
          <w:szCs w:val="24"/>
        </w:rPr>
        <w:tab/>
      </w:r>
      <w:r w:rsidRPr="00954D3A">
        <w:rPr>
          <w:rFonts w:cstheme="minorHAnsi"/>
          <w:sz w:val="24"/>
          <w:szCs w:val="24"/>
        </w:rPr>
        <w:tab/>
      </w:r>
      <w:r w:rsidRPr="00954D3A">
        <w:rPr>
          <w:rFonts w:cstheme="minorHAnsi"/>
          <w:sz w:val="24"/>
          <w:szCs w:val="24"/>
        </w:rPr>
        <w:tab/>
      </w:r>
      <w:r w:rsidRPr="00954D3A">
        <w:rPr>
          <w:rFonts w:cstheme="minorHAnsi"/>
          <w:sz w:val="24"/>
          <w:szCs w:val="24"/>
        </w:rPr>
        <w:tab/>
        <w:t xml:space="preserve">Alexander </w:t>
      </w:r>
      <w:proofErr w:type="spellStart"/>
      <w:r w:rsidRPr="00954D3A">
        <w:rPr>
          <w:rFonts w:cstheme="minorHAnsi"/>
          <w:sz w:val="24"/>
          <w:szCs w:val="24"/>
        </w:rPr>
        <w:t>Tolmeijer</w:t>
      </w:r>
      <w:proofErr w:type="spellEnd"/>
    </w:p>
    <w:p w:rsidR="005F3822" w:rsidRPr="00954D3A" w:rsidRDefault="005F3822" w:rsidP="005F3822">
      <w:pPr>
        <w:rPr>
          <w:rFonts w:cstheme="minorHAnsi"/>
          <w:sz w:val="24"/>
          <w:szCs w:val="24"/>
        </w:rPr>
      </w:pPr>
      <w:r w:rsidRPr="00954D3A">
        <w:rPr>
          <w:rFonts w:cstheme="minorHAnsi"/>
          <w:sz w:val="24"/>
          <w:szCs w:val="24"/>
        </w:rPr>
        <w:t>14.30</w:t>
      </w:r>
      <w:r w:rsidRPr="00954D3A">
        <w:rPr>
          <w:rFonts w:cstheme="minorHAnsi"/>
          <w:sz w:val="24"/>
          <w:szCs w:val="24"/>
        </w:rPr>
        <w:tab/>
      </w:r>
      <w:r w:rsidRPr="00954D3A">
        <w:rPr>
          <w:rFonts w:cstheme="minorHAnsi"/>
          <w:sz w:val="24"/>
          <w:szCs w:val="24"/>
        </w:rPr>
        <w:tab/>
        <w:t>KNMT praktijkkostenmodel</w:t>
      </w:r>
      <w:r w:rsidRPr="00954D3A">
        <w:rPr>
          <w:rFonts w:cstheme="minorHAnsi"/>
          <w:sz w:val="24"/>
          <w:szCs w:val="24"/>
        </w:rPr>
        <w:tab/>
      </w:r>
      <w:r w:rsidRPr="00954D3A">
        <w:rPr>
          <w:rFonts w:cstheme="minorHAnsi"/>
          <w:sz w:val="24"/>
          <w:szCs w:val="24"/>
        </w:rPr>
        <w:tab/>
        <w:t>Richard Mastwijk</w:t>
      </w:r>
    </w:p>
    <w:p w:rsidR="005F3822" w:rsidRPr="00954D3A" w:rsidRDefault="005F3822" w:rsidP="005F3822">
      <w:pPr>
        <w:rPr>
          <w:rFonts w:cstheme="minorHAnsi"/>
          <w:sz w:val="24"/>
          <w:szCs w:val="24"/>
        </w:rPr>
      </w:pPr>
      <w:r w:rsidRPr="00954D3A">
        <w:rPr>
          <w:rFonts w:cstheme="minorHAnsi"/>
          <w:sz w:val="24"/>
          <w:szCs w:val="24"/>
        </w:rPr>
        <w:t>15.30</w:t>
      </w:r>
      <w:r w:rsidRPr="00954D3A">
        <w:rPr>
          <w:rFonts w:cstheme="minorHAnsi"/>
          <w:sz w:val="24"/>
          <w:szCs w:val="24"/>
        </w:rPr>
        <w:tab/>
      </w:r>
      <w:r w:rsidRPr="00954D3A">
        <w:rPr>
          <w:rFonts w:cstheme="minorHAnsi"/>
          <w:sz w:val="24"/>
          <w:szCs w:val="24"/>
        </w:rPr>
        <w:tab/>
        <w:t>Agendaplanning</w:t>
      </w:r>
      <w:r w:rsidRPr="00954D3A">
        <w:rPr>
          <w:rFonts w:cstheme="minorHAnsi"/>
          <w:sz w:val="24"/>
          <w:szCs w:val="24"/>
        </w:rPr>
        <w:tab/>
      </w:r>
      <w:r w:rsidRPr="00954D3A">
        <w:rPr>
          <w:rFonts w:cstheme="minorHAnsi"/>
          <w:sz w:val="24"/>
          <w:szCs w:val="24"/>
        </w:rPr>
        <w:tab/>
      </w:r>
      <w:r w:rsidRPr="00954D3A">
        <w:rPr>
          <w:rFonts w:cstheme="minorHAnsi"/>
          <w:sz w:val="24"/>
          <w:szCs w:val="24"/>
        </w:rPr>
        <w:tab/>
        <w:t xml:space="preserve">Alexander </w:t>
      </w:r>
      <w:proofErr w:type="spellStart"/>
      <w:r w:rsidRPr="00954D3A">
        <w:rPr>
          <w:rFonts w:cstheme="minorHAnsi"/>
          <w:sz w:val="24"/>
          <w:szCs w:val="24"/>
        </w:rPr>
        <w:t>Tolmeijer</w:t>
      </w:r>
      <w:proofErr w:type="spellEnd"/>
    </w:p>
    <w:p w:rsidR="005F3822" w:rsidRPr="00954D3A" w:rsidRDefault="005F3822" w:rsidP="005F3822">
      <w:pPr>
        <w:rPr>
          <w:rFonts w:cstheme="minorHAnsi"/>
          <w:sz w:val="24"/>
          <w:szCs w:val="24"/>
        </w:rPr>
      </w:pPr>
      <w:r w:rsidRPr="00954D3A">
        <w:rPr>
          <w:rFonts w:cstheme="minorHAnsi"/>
          <w:sz w:val="24"/>
          <w:szCs w:val="24"/>
        </w:rPr>
        <w:t>16.30</w:t>
      </w:r>
      <w:r w:rsidRPr="00954D3A">
        <w:rPr>
          <w:rFonts w:cstheme="minorHAnsi"/>
          <w:sz w:val="24"/>
          <w:szCs w:val="24"/>
        </w:rPr>
        <w:tab/>
      </w:r>
      <w:r w:rsidRPr="00954D3A">
        <w:rPr>
          <w:rFonts w:cstheme="minorHAnsi"/>
          <w:sz w:val="24"/>
          <w:szCs w:val="24"/>
        </w:rPr>
        <w:tab/>
        <w:t>Analyse van het praktijkresultaat</w:t>
      </w:r>
      <w:r w:rsidRPr="00954D3A">
        <w:rPr>
          <w:rFonts w:cstheme="minorHAnsi"/>
          <w:sz w:val="24"/>
          <w:szCs w:val="24"/>
        </w:rPr>
        <w:tab/>
        <w:t>Richard Mastwijk</w:t>
      </w:r>
    </w:p>
    <w:p w:rsidR="005F3822" w:rsidRPr="00954D3A" w:rsidRDefault="005F3822" w:rsidP="005F3822">
      <w:pPr>
        <w:rPr>
          <w:rFonts w:cstheme="minorHAnsi"/>
          <w:sz w:val="24"/>
          <w:szCs w:val="24"/>
        </w:rPr>
      </w:pPr>
      <w:r w:rsidRPr="00954D3A">
        <w:rPr>
          <w:rFonts w:cstheme="minorHAnsi"/>
          <w:sz w:val="24"/>
          <w:szCs w:val="24"/>
        </w:rPr>
        <w:t>17.30</w:t>
      </w:r>
      <w:r w:rsidRPr="00954D3A">
        <w:rPr>
          <w:rFonts w:cstheme="minorHAnsi"/>
          <w:sz w:val="24"/>
          <w:szCs w:val="24"/>
        </w:rPr>
        <w:tab/>
      </w:r>
      <w:r w:rsidRPr="00954D3A">
        <w:rPr>
          <w:rFonts w:cstheme="minorHAnsi"/>
          <w:sz w:val="24"/>
          <w:szCs w:val="24"/>
        </w:rPr>
        <w:tab/>
        <w:t>Diner</w:t>
      </w:r>
    </w:p>
    <w:p w:rsidR="005F3822" w:rsidRPr="00954D3A" w:rsidRDefault="005F3822" w:rsidP="005F3822">
      <w:pPr>
        <w:rPr>
          <w:rFonts w:cstheme="minorHAnsi"/>
          <w:sz w:val="24"/>
          <w:szCs w:val="24"/>
        </w:rPr>
      </w:pPr>
      <w:r w:rsidRPr="00954D3A">
        <w:rPr>
          <w:rFonts w:cstheme="minorHAnsi"/>
          <w:sz w:val="24"/>
          <w:szCs w:val="24"/>
        </w:rPr>
        <w:t>18.30</w:t>
      </w:r>
      <w:r w:rsidRPr="00954D3A">
        <w:rPr>
          <w:rFonts w:cstheme="minorHAnsi"/>
          <w:sz w:val="24"/>
          <w:szCs w:val="24"/>
        </w:rPr>
        <w:tab/>
      </w:r>
      <w:r w:rsidRPr="00954D3A">
        <w:rPr>
          <w:rFonts w:cstheme="minorHAnsi"/>
          <w:sz w:val="24"/>
          <w:szCs w:val="24"/>
        </w:rPr>
        <w:tab/>
        <w:t>Verbeterplan en leiderschap</w:t>
      </w:r>
      <w:r w:rsidRPr="00954D3A">
        <w:rPr>
          <w:rFonts w:cstheme="minorHAnsi"/>
          <w:sz w:val="24"/>
          <w:szCs w:val="24"/>
        </w:rPr>
        <w:tab/>
      </w:r>
      <w:r w:rsidRPr="00954D3A">
        <w:rPr>
          <w:rFonts w:cstheme="minorHAnsi"/>
          <w:sz w:val="24"/>
          <w:szCs w:val="24"/>
        </w:rPr>
        <w:tab/>
        <w:t xml:space="preserve">Alexander </w:t>
      </w:r>
      <w:proofErr w:type="spellStart"/>
      <w:r w:rsidRPr="00954D3A">
        <w:rPr>
          <w:rFonts w:cstheme="minorHAnsi"/>
          <w:sz w:val="24"/>
          <w:szCs w:val="24"/>
        </w:rPr>
        <w:t>Tolmeijer</w:t>
      </w:r>
      <w:proofErr w:type="spellEnd"/>
    </w:p>
    <w:p w:rsidR="005F3822" w:rsidRPr="00954D3A" w:rsidRDefault="005F3822" w:rsidP="005F3822">
      <w:pPr>
        <w:rPr>
          <w:rFonts w:cstheme="minorHAnsi"/>
          <w:sz w:val="24"/>
          <w:szCs w:val="24"/>
        </w:rPr>
      </w:pPr>
      <w:r w:rsidRPr="00954D3A">
        <w:rPr>
          <w:rFonts w:cstheme="minorHAnsi"/>
          <w:sz w:val="24"/>
          <w:szCs w:val="24"/>
        </w:rPr>
        <w:t>20.00</w:t>
      </w:r>
      <w:r w:rsidRPr="00954D3A">
        <w:rPr>
          <w:rFonts w:cstheme="minorHAnsi"/>
          <w:sz w:val="24"/>
          <w:szCs w:val="24"/>
        </w:rPr>
        <w:tab/>
      </w:r>
      <w:r w:rsidRPr="00954D3A">
        <w:rPr>
          <w:rFonts w:cstheme="minorHAnsi"/>
          <w:sz w:val="24"/>
          <w:szCs w:val="24"/>
        </w:rPr>
        <w:tab/>
        <w:t>Uitwerken casus en nabespreking</w:t>
      </w:r>
      <w:r w:rsidRPr="00954D3A">
        <w:rPr>
          <w:rFonts w:cstheme="minorHAnsi"/>
          <w:sz w:val="24"/>
          <w:szCs w:val="24"/>
        </w:rPr>
        <w:tab/>
      </w:r>
    </w:p>
    <w:p w:rsidR="005F3822" w:rsidRPr="00954D3A" w:rsidRDefault="005F3822" w:rsidP="005F3822">
      <w:pPr>
        <w:rPr>
          <w:rFonts w:cstheme="minorHAnsi"/>
          <w:sz w:val="24"/>
          <w:szCs w:val="24"/>
        </w:rPr>
      </w:pPr>
      <w:r w:rsidRPr="00954D3A">
        <w:rPr>
          <w:rFonts w:cstheme="minorHAnsi"/>
          <w:sz w:val="24"/>
          <w:szCs w:val="24"/>
        </w:rPr>
        <w:t>21.00</w:t>
      </w:r>
      <w:r w:rsidRPr="00954D3A">
        <w:rPr>
          <w:rFonts w:cstheme="minorHAnsi"/>
          <w:sz w:val="24"/>
          <w:szCs w:val="24"/>
        </w:rPr>
        <w:tab/>
      </w:r>
      <w:r w:rsidRPr="00954D3A">
        <w:rPr>
          <w:rFonts w:cstheme="minorHAnsi"/>
          <w:sz w:val="24"/>
          <w:szCs w:val="24"/>
        </w:rPr>
        <w:tab/>
        <w:t>Evaluatie en afronding</w:t>
      </w:r>
    </w:p>
    <w:p w:rsidR="00954D3A" w:rsidRPr="00954D3A" w:rsidRDefault="00954D3A" w:rsidP="00954D3A">
      <w:pPr>
        <w:spacing w:before="100" w:beforeAutospacing="1" w:after="100" w:afterAutospacing="1" w:line="240" w:lineRule="auto"/>
        <w:outlineLvl w:val="1"/>
        <w:rPr>
          <w:rFonts w:eastAsia="Times New Roman" w:cstheme="minorHAnsi"/>
          <w:b/>
          <w:color w:val="333333"/>
          <w:sz w:val="24"/>
          <w:szCs w:val="24"/>
          <w:lang w:eastAsia="nl-NL"/>
        </w:rPr>
      </w:pPr>
      <w:r w:rsidRPr="00954D3A">
        <w:rPr>
          <w:rFonts w:eastAsia="Times New Roman" w:cstheme="minorHAnsi"/>
          <w:b/>
          <w:color w:val="333333"/>
          <w:sz w:val="24"/>
          <w:szCs w:val="24"/>
          <w:lang w:eastAsia="nl-NL"/>
        </w:rPr>
        <w:t>Inhoud cursus</w:t>
      </w:r>
    </w:p>
    <w:p w:rsidR="00954D3A" w:rsidRPr="00954D3A" w:rsidRDefault="00954D3A" w:rsidP="00954D3A">
      <w:pPr>
        <w:spacing w:after="0" w:line="240" w:lineRule="auto"/>
        <w:rPr>
          <w:rFonts w:eastAsia="Times New Roman" w:cstheme="minorHAnsi"/>
          <w:color w:val="333333"/>
          <w:sz w:val="24"/>
          <w:szCs w:val="24"/>
          <w:lang w:eastAsia="nl-NL"/>
        </w:rPr>
      </w:pPr>
      <w:r w:rsidRPr="00954D3A">
        <w:rPr>
          <w:rFonts w:eastAsia="Times New Roman" w:cstheme="minorHAnsi"/>
          <w:color w:val="333333"/>
          <w:sz w:val="24"/>
          <w:szCs w:val="24"/>
          <w:lang w:eastAsia="nl-NL"/>
        </w:rPr>
        <w:t xml:space="preserve">Vraag je je ook weleens af hoe het is gesteld met de </w:t>
      </w:r>
      <w:proofErr w:type="spellStart"/>
      <w:r w:rsidRPr="00954D3A">
        <w:rPr>
          <w:rFonts w:eastAsia="Times New Roman" w:cstheme="minorHAnsi"/>
          <w:color w:val="333333"/>
          <w:sz w:val="24"/>
          <w:szCs w:val="24"/>
          <w:lang w:eastAsia="nl-NL"/>
        </w:rPr>
        <w:t>financiele</w:t>
      </w:r>
      <w:proofErr w:type="spellEnd"/>
      <w:r w:rsidRPr="00954D3A">
        <w:rPr>
          <w:rFonts w:eastAsia="Times New Roman" w:cstheme="minorHAnsi"/>
          <w:color w:val="333333"/>
          <w:sz w:val="24"/>
          <w:szCs w:val="24"/>
          <w:lang w:eastAsia="nl-NL"/>
        </w:rPr>
        <w:t xml:space="preserve"> conditie van jouw praktijk? Hoe je 'het doet' ten opzichte van jouw collega- praktijkhouders? Of er ruimte is voor verbetering van jouw rendement?  En of je voldoende beslagen ten ijs komt bij de jaarlijkse bespreking met de accountant? Wil je een antwoord op deze vragen, dan is deze cursus een absolute must! In deze cursus komen de volgende onderdelen aan bod:</w:t>
      </w:r>
    </w:p>
    <w:p w:rsidR="00954D3A" w:rsidRPr="00954D3A" w:rsidRDefault="00954D3A" w:rsidP="00954D3A">
      <w:pPr>
        <w:numPr>
          <w:ilvl w:val="0"/>
          <w:numId w:val="3"/>
        </w:numPr>
        <w:spacing w:before="100" w:beforeAutospacing="1" w:after="100" w:afterAutospacing="1" w:line="240" w:lineRule="auto"/>
        <w:rPr>
          <w:rFonts w:eastAsia="Times New Roman" w:cstheme="minorHAnsi"/>
          <w:color w:val="333333"/>
          <w:sz w:val="24"/>
          <w:szCs w:val="24"/>
          <w:lang w:eastAsia="nl-NL"/>
        </w:rPr>
      </w:pPr>
      <w:r w:rsidRPr="00954D3A">
        <w:rPr>
          <w:rFonts w:eastAsia="Times New Roman" w:cstheme="minorHAnsi"/>
          <w:color w:val="333333"/>
          <w:sz w:val="24"/>
          <w:szCs w:val="24"/>
          <w:lang w:eastAsia="nl-NL"/>
        </w:rPr>
        <w:t>Praktijkkosten inzichtelijk (met behulp van </w:t>
      </w:r>
      <w:hyperlink r:id="rId8" w:history="1">
        <w:r w:rsidRPr="00954D3A">
          <w:rPr>
            <w:rFonts w:eastAsia="Times New Roman" w:cstheme="minorHAnsi"/>
            <w:color w:val="0782C1"/>
            <w:sz w:val="24"/>
            <w:szCs w:val="24"/>
            <w:u w:val="single"/>
            <w:lang w:eastAsia="nl-NL"/>
          </w:rPr>
          <w:t>het verbeterde KNMT praktijkkostenmodel</w:t>
        </w:r>
      </w:hyperlink>
      <w:r w:rsidRPr="00954D3A">
        <w:rPr>
          <w:rFonts w:eastAsia="Times New Roman" w:cstheme="minorHAnsi"/>
          <w:color w:val="333333"/>
          <w:sz w:val="24"/>
          <w:szCs w:val="24"/>
          <w:lang w:eastAsia="nl-NL"/>
        </w:rPr>
        <w:t>).</w:t>
      </w:r>
    </w:p>
    <w:p w:rsidR="00954D3A" w:rsidRPr="00954D3A" w:rsidRDefault="00954D3A" w:rsidP="00954D3A">
      <w:pPr>
        <w:numPr>
          <w:ilvl w:val="0"/>
          <w:numId w:val="3"/>
        </w:numPr>
        <w:spacing w:before="100" w:beforeAutospacing="1" w:after="100" w:afterAutospacing="1" w:line="240" w:lineRule="auto"/>
        <w:rPr>
          <w:rFonts w:eastAsia="Times New Roman" w:cstheme="minorHAnsi"/>
          <w:color w:val="333333"/>
          <w:sz w:val="24"/>
          <w:szCs w:val="24"/>
          <w:lang w:eastAsia="nl-NL"/>
        </w:rPr>
      </w:pPr>
      <w:r w:rsidRPr="00954D3A">
        <w:rPr>
          <w:rFonts w:eastAsia="Times New Roman" w:cstheme="minorHAnsi"/>
          <w:color w:val="333333"/>
          <w:sz w:val="24"/>
          <w:szCs w:val="24"/>
          <w:lang w:eastAsia="nl-NL"/>
        </w:rPr>
        <w:t>Agendaplanning</w:t>
      </w:r>
    </w:p>
    <w:p w:rsidR="00954D3A" w:rsidRPr="00954D3A" w:rsidRDefault="00954D3A" w:rsidP="00954D3A">
      <w:pPr>
        <w:numPr>
          <w:ilvl w:val="0"/>
          <w:numId w:val="3"/>
        </w:numPr>
        <w:spacing w:before="100" w:beforeAutospacing="1" w:after="100" w:afterAutospacing="1" w:line="240" w:lineRule="auto"/>
        <w:rPr>
          <w:rFonts w:eastAsia="Times New Roman" w:cstheme="minorHAnsi"/>
          <w:color w:val="333333"/>
          <w:sz w:val="24"/>
          <w:szCs w:val="24"/>
          <w:lang w:eastAsia="nl-NL"/>
        </w:rPr>
      </w:pPr>
      <w:r w:rsidRPr="00954D3A">
        <w:rPr>
          <w:rFonts w:eastAsia="Times New Roman" w:cstheme="minorHAnsi"/>
          <w:color w:val="333333"/>
          <w:sz w:val="24"/>
          <w:szCs w:val="24"/>
          <w:lang w:eastAsia="nl-NL"/>
        </w:rPr>
        <w:t>Analyse van het praktijkresultaat</w:t>
      </w:r>
    </w:p>
    <w:p w:rsidR="00954D3A" w:rsidRPr="00954D3A" w:rsidRDefault="00954D3A" w:rsidP="00954D3A">
      <w:pPr>
        <w:numPr>
          <w:ilvl w:val="0"/>
          <w:numId w:val="3"/>
        </w:numPr>
        <w:spacing w:before="100" w:beforeAutospacing="1" w:after="100" w:afterAutospacing="1" w:line="240" w:lineRule="auto"/>
        <w:rPr>
          <w:rFonts w:eastAsia="Times New Roman" w:cstheme="minorHAnsi"/>
          <w:color w:val="333333"/>
          <w:sz w:val="24"/>
          <w:szCs w:val="24"/>
          <w:lang w:eastAsia="nl-NL"/>
        </w:rPr>
      </w:pPr>
      <w:r w:rsidRPr="00954D3A">
        <w:rPr>
          <w:rFonts w:eastAsia="Times New Roman" w:cstheme="minorHAnsi"/>
          <w:color w:val="333333"/>
          <w:sz w:val="24"/>
          <w:szCs w:val="24"/>
          <w:lang w:eastAsia="nl-NL"/>
        </w:rPr>
        <w:t>Verbeterplan en leiderschap</w:t>
      </w:r>
    </w:p>
    <w:p w:rsidR="00954D3A" w:rsidRPr="00954D3A" w:rsidRDefault="00954D3A" w:rsidP="00954D3A">
      <w:pPr>
        <w:numPr>
          <w:ilvl w:val="0"/>
          <w:numId w:val="3"/>
        </w:numPr>
        <w:spacing w:before="100" w:beforeAutospacing="1" w:after="100" w:afterAutospacing="1" w:line="240" w:lineRule="auto"/>
        <w:rPr>
          <w:rFonts w:eastAsia="Times New Roman" w:cstheme="minorHAnsi"/>
          <w:color w:val="333333"/>
          <w:sz w:val="24"/>
          <w:szCs w:val="24"/>
          <w:lang w:eastAsia="nl-NL"/>
        </w:rPr>
      </w:pPr>
      <w:r w:rsidRPr="00954D3A">
        <w:rPr>
          <w:rFonts w:eastAsia="Times New Roman" w:cstheme="minorHAnsi"/>
          <w:color w:val="333333"/>
          <w:sz w:val="24"/>
          <w:szCs w:val="24"/>
          <w:lang w:eastAsia="nl-NL"/>
        </w:rPr>
        <w:t>Uitwerking  praktische casus</w:t>
      </w:r>
    </w:p>
    <w:p w:rsidR="00954D3A" w:rsidRPr="00954D3A" w:rsidRDefault="00954D3A" w:rsidP="00954D3A">
      <w:pPr>
        <w:spacing w:before="100" w:beforeAutospacing="1" w:after="100" w:afterAutospacing="1" w:line="240" w:lineRule="auto"/>
        <w:outlineLvl w:val="1"/>
        <w:rPr>
          <w:rFonts w:eastAsia="Times New Roman" w:cstheme="minorHAnsi"/>
          <w:b/>
          <w:color w:val="333333"/>
          <w:sz w:val="24"/>
          <w:szCs w:val="24"/>
          <w:lang w:eastAsia="nl-NL"/>
        </w:rPr>
      </w:pPr>
      <w:r w:rsidRPr="00954D3A">
        <w:rPr>
          <w:rFonts w:eastAsia="Times New Roman" w:cstheme="minorHAnsi"/>
          <w:b/>
          <w:color w:val="333333"/>
          <w:sz w:val="24"/>
          <w:szCs w:val="24"/>
          <w:lang w:eastAsia="nl-NL"/>
        </w:rPr>
        <w:t>Voorbereiding</w:t>
      </w:r>
    </w:p>
    <w:p w:rsidR="00954D3A" w:rsidRPr="00954D3A" w:rsidRDefault="00954D3A" w:rsidP="00954D3A">
      <w:pPr>
        <w:spacing w:before="100" w:beforeAutospacing="1" w:after="100" w:afterAutospacing="1" w:line="240" w:lineRule="auto"/>
        <w:rPr>
          <w:rFonts w:eastAsia="Times New Roman" w:cstheme="minorHAnsi"/>
          <w:color w:val="333333"/>
          <w:sz w:val="24"/>
          <w:szCs w:val="24"/>
          <w:lang w:eastAsia="nl-NL"/>
        </w:rPr>
      </w:pPr>
      <w:r w:rsidRPr="00954D3A">
        <w:rPr>
          <w:rFonts w:eastAsia="Times New Roman" w:cstheme="minorHAnsi"/>
          <w:color w:val="333333"/>
          <w:sz w:val="24"/>
          <w:szCs w:val="24"/>
          <w:lang w:eastAsia="nl-NL"/>
        </w:rPr>
        <w:t>Om het maximale uit deze cursus te halen, vragen we je om thuis zaken voor te bereiden. Je krijgt daarom vooraf informatie toegezonden. De cursus wordt afgerond met een casus waarbij de behandelde materie op een praktische wijze kan worden toegepast. Het gehele programma vind je </w:t>
      </w:r>
      <w:hyperlink r:id="rId9" w:history="1">
        <w:r w:rsidRPr="00954D3A">
          <w:rPr>
            <w:rFonts w:eastAsia="Times New Roman" w:cstheme="minorHAnsi"/>
            <w:color w:val="0782C1"/>
            <w:sz w:val="24"/>
            <w:szCs w:val="24"/>
            <w:u w:val="single"/>
            <w:lang w:eastAsia="nl-NL"/>
          </w:rPr>
          <w:t>hier</w:t>
        </w:r>
      </w:hyperlink>
      <w:r w:rsidRPr="00954D3A">
        <w:rPr>
          <w:rFonts w:eastAsia="Times New Roman" w:cstheme="minorHAnsi"/>
          <w:color w:val="333333"/>
          <w:sz w:val="24"/>
          <w:szCs w:val="24"/>
          <w:lang w:eastAsia="nl-NL"/>
        </w:rPr>
        <w:t> (pdf). </w:t>
      </w:r>
    </w:p>
    <w:p w:rsidR="00954D3A" w:rsidRPr="00954D3A" w:rsidRDefault="00954D3A" w:rsidP="00954D3A">
      <w:pPr>
        <w:spacing w:before="100" w:beforeAutospacing="1" w:after="100" w:afterAutospacing="1" w:line="240" w:lineRule="auto"/>
        <w:outlineLvl w:val="1"/>
        <w:rPr>
          <w:rFonts w:eastAsia="Times New Roman" w:cstheme="minorHAnsi"/>
          <w:b/>
          <w:color w:val="333333"/>
          <w:sz w:val="24"/>
          <w:szCs w:val="24"/>
          <w:lang w:eastAsia="nl-NL"/>
        </w:rPr>
      </w:pPr>
      <w:r w:rsidRPr="00954D3A">
        <w:rPr>
          <w:rFonts w:eastAsia="Times New Roman" w:cstheme="minorHAnsi"/>
          <w:b/>
          <w:color w:val="333333"/>
          <w:sz w:val="24"/>
          <w:szCs w:val="24"/>
          <w:lang w:eastAsia="nl-NL"/>
        </w:rPr>
        <w:t>Voor wie?</w:t>
      </w:r>
    </w:p>
    <w:p w:rsidR="00084885" w:rsidRPr="00954D3A" w:rsidRDefault="00954D3A" w:rsidP="00954D3A">
      <w:pPr>
        <w:spacing w:before="100" w:beforeAutospacing="1" w:after="100" w:afterAutospacing="1" w:line="240" w:lineRule="auto"/>
        <w:rPr>
          <w:rFonts w:cstheme="minorHAnsi"/>
          <w:sz w:val="24"/>
          <w:szCs w:val="24"/>
        </w:rPr>
      </w:pPr>
      <w:r w:rsidRPr="00954D3A">
        <w:rPr>
          <w:rFonts w:eastAsia="Times New Roman" w:cstheme="minorHAnsi"/>
          <w:color w:val="333333"/>
          <w:sz w:val="24"/>
          <w:szCs w:val="24"/>
          <w:lang w:eastAsia="nl-NL"/>
        </w:rPr>
        <w:t>De cursus is bedoeld voor praktijkhouders en praktijkmanagers die (meer) inzicht willen hebben in het rendement van de praktijk.</w:t>
      </w:r>
    </w:p>
    <w:sectPr w:rsidR="00084885" w:rsidRPr="00954D3A">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34" w:rsidRDefault="00346334" w:rsidP="00954D3A">
      <w:pPr>
        <w:spacing w:after="0" w:line="240" w:lineRule="auto"/>
      </w:pPr>
      <w:r>
        <w:separator/>
      </w:r>
    </w:p>
  </w:endnote>
  <w:endnote w:type="continuationSeparator" w:id="0">
    <w:p w:rsidR="00346334" w:rsidRDefault="00346334" w:rsidP="0095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34" w:rsidRDefault="00346334" w:rsidP="00954D3A">
      <w:pPr>
        <w:spacing w:after="0" w:line="240" w:lineRule="auto"/>
      </w:pPr>
      <w:r>
        <w:separator/>
      </w:r>
    </w:p>
  </w:footnote>
  <w:footnote w:type="continuationSeparator" w:id="0">
    <w:p w:rsidR="00346334" w:rsidRDefault="00346334" w:rsidP="00954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3A" w:rsidRDefault="00954D3A">
    <w:pPr>
      <w:pStyle w:val="Koptekst"/>
    </w:pPr>
    <w:r>
      <w:rPr>
        <w:lang w:eastAsia="nl-NL"/>
      </w:rP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4D3A" w:rsidRPr="00444348" w:rsidRDefault="00954D3A" w:rsidP="009B2BF3">
                            <w:pPr>
                              <w:rPr>
                                <w:color w:val="4F81BD"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954D3A" w:rsidRPr="00444348" w:rsidRDefault="00954D3A" w:rsidP="009B2BF3">
                      <w:pPr>
                        <w:rPr>
                          <w:color w:val="4F81BD"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3A" w:rsidRDefault="00954D3A">
    <w:pPr>
      <w:pStyle w:val="Koptekst"/>
    </w:pPr>
    <w:r>
      <w:rPr>
        <w:noProof/>
        <w:lang w:eastAsia="nl-NL"/>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lang w:eastAsia="nl-NL"/>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lang w:eastAsia="nl-NL"/>
      </w:rP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4D3A" w:rsidRPr="00444348" w:rsidRDefault="00954D3A" w:rsidP="009B2BF3">
                            <w:pPr>
                              <w:rPr>
                                <w:color w:val="4F81BD"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954D3A" w:rsidRPr="00444348" w:rsidRDefault="00954D3A" w:rsidP="009B2BF3">
                      <w:pPr>
                        <w:rPr>
                          <w:color w:val="4F81BD"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2B1"/>
    <w:multiLevelType w:val="multilevel"/>
    <w:tmpl w:val="1F50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921BA"/>
    <w:multiLevelType w:val="multilevel"/>
    <w:tmpl w:val="386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1561E"/>
    <w:multiLevelType w:val="multilevel"/>
    <w:tmpl w:val="E89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26"/>
    <w:rsid w:val="00084885"/>
    <w:rsid w:val="00220C84"/>
    <w:rsid w:val="00346334"/>
    <w:rsid w:val="00382FC3"/>
    <w:rsid w:val="00400B84"/>
    <w:rsid w:val="00474126"/>
    <w:rsid w:val="005B53CE"/>
    <w:rsid w:val="005C709C"/>
    <w:rsid w:val="005F3822"/>
    <w:rsid w:val="0067681E"/>
    <w:rsid w:val="00880CDA"/>
    <w:rsid w:val="00941CC6"/>
    <w:rsid w:val="00954D3A"/>
    <w:rsid w:val="00983030"/>
    <w:rsid w:val="00A609CA"/>
    <w:rsid w:val="00C12071"/>
    <w:rsid w:val="00D7368E"/>
    <w:rsid w:val="00F92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54D3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4885"/>
    <w:pPr>
      <w:autoSpaceDE w:val="0"/>
      <w:autoSpaceDN w:val="0"/>
      <w:adjustRightInd w:val="0"/>
      <w:spacing w:after="0" w:line="240" w:lineRule="auto"/>
    </w:pPr>
    <w:rPr>
      <w:rFonts w:ascii="Corbel" w:hAnsi="Corbel" w:cs="Corbel"/>
      <w:color w:val="000000"/>
      <w:sz w:val="24"/>
      <w:szCs w:val="24"/>
    </w:rPr>
  </w:style>
  <w:style w:type="character" w:customStyle="1" w:styleId="Kop2Char">
    <w:name w:val="Kop 2 Char"/>
    <w:basedOn w:val="Standaardalinea-lettertype"/>
    <w:link w:val="Kop2"/>
    <w:uiPriority w:val="9"/>
    <w:rsid w:val="00954D3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54D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54D3A"/>
    <w:rPr>
      <w:color w:val="0000FF"/>
      <w:u w:val="single"/>
    </w:rPr>
  </w:style>
  <w:style w:type="paragraph" w:styleId="Koptekst">
    <w:name w:val="header"/>
    <w:basedOn w:val="Standaard"/>
    <w:link w:val="KoptekstChar"/>
    <w:uiPriority w:val="99"/>
    <w:unhideWhenUsed/>
    <w:rsid w:val="00954D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4D3A"/>
  </w:style>
  <w:style w:type="paragraph" w:styleId="Voettekst">
    <w:name w:val="footer"/>
    <w:basedOn w:val="Standaard"/>
    <w:link w:val="VoettekstChar"/>
    <w:uiPriority w:val="99"/>
    <w:unhideWhenUsed/>
    <w:rsid w:val="00954D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4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54D3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4885"/>
    <w:pPr>
      <w:autoSpaceDE w:val="0"/>
      <w:autoSpaceDN w:val="0"/>
      <w:adjustRightInd w:val="0"/>
      <w:spacing w:after="0" w:line="240" w:lineRule="auto"/>
    </w:pPr>
    <w:rPr>
      <w:rFonts w:ascii="Corbel" w:hAnsi="Corbel" w:cs="Corbel"/>
      <w:color w:val="000000"/>
      <w:sz w:val="24"/>
      <w:szCs w:val="24"/>
    </w:rPr>
  </w:style>
  <w:style w:type="character" w:customStyle="1" w:styleId="Kop2Char">
    <w:name w:val="Kop 2 Char"/>
    <w:basedOn w:val="Standaardalinea-lettertype"/>
    <w:link w:val="Kop2"/>
    <w:uiPriority w:val="9"/>
    <w:rsid w:val="00954D3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54D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54D3A"/>
    <w:rPr>
      <w:color w:val="0000FF"/>
      <w:u w:val="single"/>
    </w:rPr>
  </w:style>
  <w:style w:type="paragraph" w:styleId="Koptekst">
    <w:name w:val="header"/>
    <w:basedOn w:val="Standaard"/>
    <w:link w:val="KoptekstChar"/>
    <w:uiPriority w:val="99"/>
    <w:unhideWhenUsed/>
    <w:rsid w:val="00954D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4D3A"/>
  </w:style>
  <w:style w:type="paragraph" w:styleId="Voettekst">
    <w:name w:val="footer"/>
    <w:basedOn w:val="Standaard"/>
    <w:link w:val="VoettekstChar"/>
    <w:uiPriority w:val="99"/>
    <w:unhideWhenUsed/>
    <w:rsid w:val="00954D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392">
      <w:bodyDiv w:val="1"/>
      <w:marLeft w:val="0"/>
      <w:marRight w:val="0"/>
      <w:marTop w:val="0"/>
      <w:marBottom w:val="0"/>
      <w:divBdr>
        <w:top w:val="none" w:sz="0" w:space="0" w:color="auto"/>
        <w:left w:val="none" w:sz="0" w:space="0" w:color="auto"/>
        <w:bottom w:val="none" w:sz="0" w:space="0" w:color="auto"/>
        <w:right w:val="none" w:sz="0" w:space="0" w:color="auto"/>
      </w:divBdr>
      <w:divsChild>
        <w:div w:id="1340235442">
          <w:marLeft w:val="0"/>
          <w:marRight w:val="0"/>
          <w:marTop w:val="0"/>
          <w:marBottom w:val="0"/>
          <w:divBdr>
            <w:top w:val="none" w:sz="0" w:space="0" w:color="auto"/>
            <w:left w:val="none" w:sz="0" w:space="0" w:color="auto"/>
            <w:bottom w:val="none" w:sz="0" w:space="0" w:color="auto"/>
            <w:right w:val="none" w:sz="0" w:space="0" w:color="auto"/>
          </w:divBdr>
        </w:div>
      </w:divsChild>
    </w:div>
    <w:div w:id="1442990223">
      <w:bodyDiv w:val="1"/>
      <w:marLeft w:val="0"/>
      <w:marRight w:val="0"/>
      <w:marTop w:val="0"/>
      <w:marBottom w:val="0"/>
      <w:divBdr>
        <w:top w:val="none" w:sz="0" w:space="0" w:color="auto"/>
        <w:left w:val="none" w:sz="0" w:space="0" w:color="auto"/>
        <w:bottom w:val="none" w:sz="0" w:space="0" w:color="auto"/>
        <w:right w:val="none" w:sz="0" w:space="0" w:color="auto"/>
      </w:divBdr>
      <w:divsChild>
        <w:div w:id="1699355542">
          <w:marLeft w:val="0"/>
          <w:marRight w:val="0"/>
          <w:marTop w:val="0"/>
          <w:marBottom w:val="0"/>
          <w:divBdr>
            <w:top w:val="none" w:sz="0" w:space="0" w:color="auto"/>
            <w:left w:val="none" w:sz="0" w:space="0" w:color="auto"/>
            <w:bottom w:val="none" w:sz="0" w:space="0" w:color="auto"/>
            <w:right w:val="none" w:sz="0" w:space="0" w:color="auto"/>
          </w:divBdr>
          <w:divsChild>
            <w:div w:id="567615416">
              <w:marLeft w:val="0"/>
              <w:marRight w:val="0"/>
              <w:marTop w:val="0"/>
              <w:marBottom w:val="0"/>
              <w:divBdr>
                <w:top w:val="none" w:sz="0" w:space="0" w:color="auto"/>
                <w:left w:val="none" w:sz="0" w:space="0" w:color="auto"/>
                <w:bottom w:val="none" w:sz="0" w:space="0" w:color="auto"/>
                <w:right w:val="none" w:sz="0" w:space="0" w:color="auto"/>
              </w:divBdr>
              <w:divsChild>
                <w:div w:id="1318268909">
                  <w:marLeft w:val="0"/>
                  <w:marRight w:val="0"/>
                  <w:marTop w:val="0"/>
                  <w:marBottom w:val="0"/>
                  <w:divBdr>
                    <w:top w:val="none" w:sz="0" w:space="0" w:color="auto"/>
                    <w:left w:val="none" w:sz="0" w:space="0" w:color="auto"/>
                    <w:bottom w:val="none" w:sz="0" w:space="0" w:color="auto"/>
                    <w:right w:val="none" w:sz="0" w:space="0" w:color="auto"/>
                  </w:divBdr>
                  <w:divsChild>
                    <w:div w:id="853347564">
                      <w:marLeft w:val="0"/>
                      <w:marRight w:val="0"/>
                      <w:marTop w:val="0"/>
                      <w:marBottom w:val="0"/>
                      <w:divBdr>
                        <w:top w:val="none" w:sz="0" w:space="0" w:color="auto"/>
                        <w:left w:val="none" w:sz="0" w:space="0" w:color="auto"/>
                        <w:bottom w:val="none" w:sz="0" w:space="0" w:color="auto"/>
                        <w:right w:val="none" w:sz="0" w:space="0" w:color="auto"/>
                      </w:divBdr>
                      <w:divsChild>
                        <w:div w:id="1390155288">
                          <w:marLeft w:val="0"/>
                          <w:marRight w:val="0"/>
                          <w:marTop w:val="0"/>
                          <w:marBottom w:val="0"/>
                          <w:divBdr>
                            <w:top w:val="none" w:sz="0" w:space="0" w:color="auto"/>
                            <w:left w:val="none" w:sz="0" w:space="0" w:color="auto"/>
                            <w:bottom w:val="none" w:sz="0" w:space="0" w:color="auto"/>
                            <w:right w:val="none" w:sz="0" w:space="0" w:color="auto"/>
                          </w:divBdr>
                          <w:divsChild>
                            <w:div w:id="767308942">
                              <w:marLeft w:val="0"/>
                              <w:marRight w:val="0"/>
                              <w:marTop w:val="0"/>
                              <w:marBottom w:val="0"/>
                              <w:divBdr>
                                <w:top w:val="none" w:sz="0" w:space="0" w:color="auto"/>
                                <w:left w:val="none" w:sz="0" w:space="0" w:color="auto"/>
                                <w:bottom w:val="none" w:sz="0" w:space="0" w:color="auto"/>
                                <w:right w:val="none" w:sz="0" w:space="0" w:color="auto"/>
                              </w:divBdr>
                              <w:divsChild>
                                <w:div w:id="1131091667">
                                  <w:marLeft w:val="0"/>
                                  <w:marRight w:val="0"/>
                                  <w:marTop w:val="0"/>
                                  <w:marBottom w:val="0"/>
                                  <w:divBdr>
                                    <w:top w:val="none" w:sz="0" w:space="0" w:color="auto"/>
                                    <w:left w:val="none" w:sz="0" w:space="0" w:color="auto"/>
                                    <w:bottom w:val="none" w:sz="0" w:space="0" w:color="auto"/>
                                    <w:right w:val="none" w:sz="0" w:space="0" w:color="auto"/>
                                  </w:divBdr>
                                  <w:divsChild>
                                    <w:div w:id="1951037910">
                                      <w:marLeft w:val="0"/>
                                      <w:marRight w:val="0"/>
                                      <w:marTop w:val="0"/>
                                      <w:marBottom w:val="0"/>
                                      <w:divBdr>
                                        <w:top w:val="none" w:sz="0" w:space="0" w:color="auto"/>
                                        <w:left w:val="none" w:sz="0" w:space="0" w:color="auto"/>
                                        <w:bottom w:val="none" w:sz="0" w:space="0" w:color="auto"/>
                                        <w:right w:val="none" w:sz="0" w:space="0" w:color="auto"/>
                                      </w:divBdr>
                                      <w:divsChild>
                                        <w:div w:id="507333270">
                                          <w:marLeft w:val="0"/>
                                          <w:marRight w:val="0"/>
                                          <w:marTop w:val="0"/>
                                          <w:marBottom w:val="0"/>
                                          <w:divBdr>
                                            <w:top w:val="none" w:sz="0" w:space="0" w:color="auto"/>
                                            <w:left w:val="none" w:sz="0" w:space="0" w:color="auto"/>
                                            <w:bottom w:val="none" w:sz="0" w:space="0" w:color="auto"/>
                                            <w:right w:val="none" w:sz="0" w:space="0" w:color="auto"/>
                                          </w:divBdr>
                                          <w:divsChild>
                                            <w:div w:id="696590596">
                                              <w:marLeft w:val="0"/>
                                              <w:marRight w:val="0"/>
                                              <w:marTop w:val="0"/>
                                              <w:marBottom w:val="0"/>
                                              <w:divBdr>
                                                <w:top w:val="none" w:sz="0" w:space="0" w:color="auto"/>
                                                <w:left w:val="none" w:sz="0" w:space="0" w:color="auto"/>
                                                <w:bottom w:val="none" w:sz="0" w:space="0" w:color="auto"/>
                                                <w:right w:val="none" w:sz="0" w:space="0" w:color="auto"/>
                                              </w:divBdr>
                                              <w:divsChild>
                                                <w:div w:id="1149008495">
                                                  <w:marLeft w:val="0"/>
                                                  <w:marRight w:val="0"/>
                                                  <w:marTop w:val="0"/>
                                                  <w:marBottom w:val="0"/>
                                                  <w:divBdr>
                                                    <w:top w:val="none" w:sz="0" w:space="0" w:color="auto"/>
                                                    <w:left w:val="none" w:sz="0" w:space="0" w:color="auto"/>
                                                    <w:bottom w:val="none" w:sz="0" w:space="0" w:color="auto"/>
                                                    <w:right w:val="none" w:sz="0" w:space="0" w:color="auto"/>
                                                  </w:divBdr>
                                                  <w:divsChild>
                                                    <w:div w:id="438916284">
                                                      <w:marLeft w:val="0"/>
                                                      <w:marRight w:val="0"/>
                                                      <w:marTop w:val="0"/>
                                                      <w:marBottom w:val="0"/>
                                                      <w:divBdr>
                                                        <w:top w:val="none" w:sz="0" w:space="0" w:color="auto"/>
                                                        <w:left w:val="none" w:sz="0" w:space="0" w:color="auto"/>
                                                        <w:bottom w:val="none" w:sz="0" w:space="0" w:color="auto"/>
                                                        <w:right w:val="none" w:sz="0" w:space="0" w:color="auto"/>
                                                      </w:divBdr>
                                                      <w:divsChild>
                                                        <w:div w:id="2102413655">
                                                          <w:marLeft w:val="0"/>
                                                          <w:marRight w:val="0"/>
                                                          <w:marTop w:val="0"/>
                                                          <w:marBottom w:val="0"/>
                                                          <w:divBdr>
                                                            <w:top w:val="none" w:sz="0" w:space="0" w:color="auto"/>
                                                            <w:left w:val="none" w:sz="0" w:space="0" w:color="auto"/>
                                                            <w:bottom w:val="none" w:sz="0" w:space="0" w:color="auto"/>
                                                            <w:right w:val="none" w:sz="0" w:space="0" w:color="auto"/>
                                                          </w:divBdr>
                                                          <w:divsChild>
                                                            <w:div w:id="701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mt.nl/personeelszaken/personeel-aannemen/praktijkkostenmodel-inzicht-in-kosten-en-financiele-ruimte-va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nmt.nl/sites/default/files/programma_rendement_van_uw_praktij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RAM Infotechnology bv</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Mastwijk</dc:creator>
  <cp:lastModifiedBy>JHA</cp:lastModifiedBy>
  <cp:revision>4</cp:revision>
  <cp:lastPrinted>2018-07-05T19:17:00Z</cp:lastPrinted>
  <dcterms:created xsi:type="dcterms:W3CDTF">2019-01-17T09:27:00Z</dcterms:created>
  <dcterms:modified xsi:type="dcterms:W3CDTF">2021-01-18T10:11:00Z</dcterms:modified>
</cp:coreProperties>
</file>